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1F" w:rsidRPr="00564086" w:rsidRDefault="0065751F" w:rsidP="0065751F">
      <w:pPr>
        <w:pBdr>
          <w:top w:val="triple" w:sz="4" w:space="1" w:color="auto"/>
          <w:left w:val="triple" w:sz="4" w:space="4" w:color="auto"/>
          <w:bottom w:val="triple" w:sz="4" w:space="1" w:color="auto"/>
          <w:right w:val="triple" w:sz="4" w:space="4" w:color="auto"/>
        </w:pBdr>
        <w:jc w:val="left"/>
        <w:rPr>
          <w:b/>
          <w:sz w:val="28"/>
          <w:szCs w:val="28"/>
        </w:rPr>
      </w:pPr>
      <w:r w:rsidRPr="00564086">
        <w:rPr>
          <w:b/>
          <w:sz w:val="28"/>
          <w:szCs w:val="28"/>
        </w:rPr>
        <w:t xml:space="preserve">BEYŞEHİR </w:t>
      </w:r>
      <w:r>
        <w:rPr>
          <w:b/>
          <w:sz w:val="28"/>
          <w:szCs w:val="28"/>
        </w:rPr>
        <w:t xml:space="preserve">ANADOLU </w:t>
      </w:r>
      <w:r w:rsidRPr="00564086">
        <w:rPr>
          <w:b/>
          <w:sz w:val="28"/>
          <w:szCs w:val="28"/>
        </w:rPr>
        <w:t>LİSESİ’NİN TARİHÇESİ:</w:t>
      </w:r>
    </w:p>
    <w:p w:rsidR="0065751F"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p>
    <w:p w:rsidR="0065751F"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r w:rsidRPr="00564086">
        <w:rPr>
          <w:sz w:val="28"/>
          <w:szCs w:val="28"/>
        </w:rPr>
        <w:t xml:space="preserve">Okulumuz 1959–1960 Eğitim ve Öğretim Yılında </w:t>
      </w:r>
      <w:r>
        <w:rPr>
          <w:sz w:val="28"/>
          <w:szCs w:val="28"/>
        </w:rPr>
        <w:t>Beyşehir Lisesi</w:t>
      </w:r>
      <w:r w:rsidRPr="00564086">
        <w:rPr>
          <w:sz w:val="28"/>
          <w:szCs w:val="28"/>
        </w:rPr>
        <w:t xml:space="preserve"> adı altında, Beyşehir belediyesinin pansiyon olarak yaptığı binada </w:t>
      </w:r>
      <w:proofErr w:type="spellStart"/>
      <w:r w:rsidRPr="00564086">
        <w:rPr>
          <w:sz w:val="28"/>
          <w:szCs w:val="28"/>
        </w:rPr>
        <w:t>Ala</w:t>
      </w:r>
      <w:r>
        <w:rPr>
          <w:sz w:val="28"/>
          <w:szCs w:val="28"/>
        </w:rPr>
        <w:t>a</w:t>
      </w:r>
      <w:r w:rsidRPr="00564086">
        <w:rPr>
          <w:sz w:val="28"/>
          <w:szCs w:val="28"/>
        </w:rPr>
        <w:t>ddin</w:t>
      </w:r>
      <w:proofErr w:type="spellEnd"/>
      <w:r w:rsidRPr="00564086">
        <w:rPr>
          <w:sz w:val="28"/>
          <w:szCs w:val="28"/>
        </w:rPr>
        <w:t xml:space="preserve"> Ortaokulu ile birlikte eğitim-öğretime başlamıştır. </w:t>
      </w:r>
    </w:p>
    <w:p w:rsidR="0065751F"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p>
    <w:p w:rsidR="0065751F"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r w:rsidRPr="00564086">
        <w:rPr>
          <w:sz w:val="28"/>
          <w:szCs w:val="28"/>
        </w:rPr>
        <w:t>1967–1968 Eğitim-Öğretim yılında şimdiki binasına taşınarak eğitim-öğretim faaliyetlerini günümüze kadar bu binada sürdürmüştür.</w:t>
      </w:r>
    </w:p>
    <w:p w:rsidR="0065751F"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p>
    <w:p w:rsidR="0065751F"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r w:rsidRPr="00564086">
        <w:rPr>
          <w:sz w:val="28"/>
          <w:szCs w:val="28"/>
        </w:rPr>
        <w:t>Okulumuz kuruluş yıllarında sadece Beyşehir’in değil, yakın çevresinin tek ortaöğretim kurumu olması sebebiyle, bölge insanına hizmet etmiştir. 1960 ‘</w:t>
      </w:r>
      <w:proofErr w:type="spellStart"/>
      <w:r w:rsidRPr="00564086">
        <w:rPr>
          <w:sz w:val="28"/>
          <w:szCs w:val="28"/>
        </w:rPr>
        <w:t>lı</w:t>
      </w:r>
      <w:proofErr w:type="spellEnd"/>
      <w:r w:rsidRPr="00564086">
        <w:rPr>
          <w:sz w:val="28"/>
          <w:szCs w:val="28"/>
        </w:rPr>
        <w:t xml:space="preserve"> yıllarda ortaöğretim mezunu olan çevre insanının hemen </w:t>
      </w:r>
      <w:proofErr w:type="spellStart"/>
      <w:r w:rsidRPr="00564086">
        <w:rPr>
          <w:sz w:val="28"/>
          <w:szCs w:val="28"/>
        </w:rPr>
        <w:t>hemen</w:t>
      </w:r>
      <w:proofErr w:type="spellEnd"/>
      <w:r w:rsidRPr="00564086">
        <w:rPr>
          <w:sz w:val="28"/>
          <w:szCs w:val="28"/>
        </w:rPr>
        <w:t xml:space="preserve"> tümü Beyşehir Lisesi mezunudur. Bugün sosyal hayatta bürokrat, işadamı, siyasetçi, </w:t>
      </w:r>
      <w:proofErr w:type="spellStart"/>
      <w:r w:rsidRPr="00564086">
        <w:rPr>
          <w:sz w:val="28"/>
          <w:szCs w:val="28"/>
        </w:rPr>
        <w:t>akademist</w:t>
      </w:r>
      <w:proofErr w:type="spellEnd"/>
      <w:r w:rsidRPr="00564086">
        <w:rPr>
          <w:sz w:val="28"/>
          <w:szCs w:val="28"/>
        </w:rPr>
        <w:t xml:space="preserve"> olarak başarılı olmuş bölge insanımızın Beyşehir Lisesi mezunu olması okulumuza ayrı bir gurur vermekte ve öğrencilerimizi motive etmektedir.</w:t>
      </w:r>
    </w:p>
    <w:p w:rsidR="0065751F"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p>
    <w:p w:rsidR="0065751F" w:rsidRPr="00564086"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r w:rsidRPr="00564086">
        <w:rPr>
          <w:sz w:val="28"/>
          <w:szCs w:val="28"/>
        </w:rPr>
        <w:t>Okulumuz M.E.B. Ortaöğretim Genel Müdürlüğüne bağlı gündüz öğretimi yapan bir ortaöğretim kurumudur.</w:t>
      </w:r>
    </w:p>
    <w:p w:rsidR="0065751F"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p>
    <w:p w:rsidR="0065751F"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 xml:space="preserve">          </w:t>
      </w:r>
      <w:r w:rsidRPr="00564086">
        <w:rPr>
          <w:sz w:val="28"/>
          <w:szCs w:val="28"/>
        </w:rPr>
        <w:t xml:space="preserve">1994–1995 Eğitim-Öğretim Yılında Okulumuz bünyesinde Yabancı Dil Ağırlıklı Lise açılmıştır. Aynı müdürlük altında genel lise ve YDA Lise olarak iki farklı okul türü eğitim öğretime devam etmektedir. Yabancı Dil Ağırlıklı Liselerin 2005–2006 Eğitim-Öğretim Yılında Eğitim-Öğretimin yeniden yapılandırılması çalışmaları kapsamında kapatılmasından dolayı 2005–2006 Eğitim-öğretim yılından itibaren öğrenci alınmamıştır. </w:t>
      </w:r>
    </w:p>
    <w:p w:rsidR="0065751F" w:rsidRPr="00564086" w:rsidRDefault="0065751F"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ab/>
        <w:t>2013-2014 Eğitim-Öğretim Yılında Okulumuz Anadolu Lisesine dönüştürülmüştür.</w:t>
      </w:r>
    </w:p>
    <w:p w:rsidR="0065751F" w:rsidRPr="00564086" w:rsidRDefault="0065751F" w:rsidP="0065751F">
      <w:pPr>
        <w:pBdr>
          <w:top w:val="triple" w:sz="4" w:space="1" w:color="auto"/>
          <w:left w:val="triple" w:sz="4" w:space="4" w:color="auto"/>
          <w:bottom w:val="triple" w:sz="4" w:space="1" w:color="auto"/>
          <w:right w:val="triple" w:sz="4" w:space="4" w:color="auto"/>
        </w:pBdr>
        <w:jc w:val="left"/>
        <w:rPr>
          <w:sz w:val="28"/>
          <w:szCs w:val="28"/>
        </w:rPr>
      </w:pPr>
    </w:p>
    <w:p w:rsidR="00C55BA1" w:rsidRDefault="0065751F" w:rsidP="0065751F">
      <w:pPr>
        <w:pBdr>
          <w:top w:val="triple" w:sz="4" w:space="1" w:color="auto"/>
          <w:left w:val="triple" w:sz="4" w:space="4" w:color="auto"/>
          <w:bottom w:val="triple" w:sz="4" w:space="1" w:color="auto"/>
          <w:right w:val="triple" w:sz="4" w:space="4" w:color="auto"/>
        </w:pBdr>
        <w:jc w:val="left"/>
        <w:rPr>
          <w:sz w:val="28"/>
          <w:szCs w:val="28"/>
        </w:rPr>
      </w:pPr>
      <w:r w:rsidRPr="00564086">
        <w:rPr>
          <w:sz w:val="28"/>
          <w:szCs w:val="28"/>
        </w:rPr>
        <w:tab/>
        <w:t>Okulumuz; açılışından</w:t>
      </w:r>
      <w:r>
        <w:rPr>
          <w:sz w:val="28"/>
          <w:szCs w:val="28"/>
        </w:rPr>
        <w:t xml:space="preserve"> günümüze kadar genel liseden 6</w:t>
      </w:r>
      <w:r w:rsidR="004E204B">
        <w:rPr>
          <w:sz w:val="28"/>
          <w:szCs w:val="28"/>
        </w:rPr>
        <w:t>537</w:t>
      </w:r>
      <w:r w:rsidRPr="00564086">
        <w:rPr>
          <w:sz w:val="28"/>
          <w:szCs w:val="28"/>
        </w:rPr>
        <w:t xml:space="preserve">, YDA Liseden </w:t>
      </w:r>
      <w:r>
        <w:rPr>
          <w:sz w:val="28"/>
          <w:szCs w:val="28"/>
        </w:rPr>
        <w:t>651</w:t>
      </w:r>
      <w:r w:rsidR="004E204B">
        <w:rPr>
          <w:sz w:val="28"/>
          <w:szCs w:val="28"/>
        </w:rPr>
        <w:t xml:space="preserve">, toplamda </w:t>
      </w:r>
      <w:r w:rsidR="00C55BA1">
        <w:rPr>
          <w:sz w:val="28"/>
          <w:szCs w:val="28"/>
        </w:rPr>
        <w:t>7188</w:t>
      </w:r>
      <w:r w:rsidRPr="00564086">
        <w:rPr>
          <w:sz w:val="28"/>
          <w:szCs w:val="28"/>
        </w:rPr>
        <w:t xml:space="preserve"> öğrenciyi mezun etmiştir. Eğitim öğretim aşamasında tasdikname ile okulumuzdan ayrılanlar genel lisede </w:t>
      </w:r>
      <w:r>
        <w:rPr>
          <w:sz w:val="28"/>
          <w:szCs w:val="28"/>
        </w:rPr>
        <w:t>4068</w:t>
      </w:r>
      <w:r w:rsidRPr="00564086">
        <w:rPr>
          <w:sz w:val="28"/>
          <w:szCs w:val="28"/>
        </w:rPr>
        <w:t>, YDA Lisede 62 öğ</w:t>
      </w:r>
      <w:r>
        <w:rPr>
          <w:sz w:val="28"/>
          <w:szCs w:val="28"/>
        </w:rPr>
        <w:t xml:space="preserve">rencidir. </w:t>
      </w:r>
    </w:p>
    <w:p w:rsidR="0065751F" w:rsidRDefault="00C55BA1" w:rsidP="0065751F">
      <w:pPr>
        <w:pBdr>
          <w:top w:val="triple" w:sz="4" w:space="1" w:color="auto"/>
          <w:left w:val="triple" w:sz="4" w:space="4" w:color="auto"/>
          <w:bottom w:val="triple" w:sz="4" w:space="1" w:color="auto"/>
          <w:right w:val="triple" w:sz="4" w:space="4" w:color="auto"/>
        </w:pBdr>
        <w:jc w:val="left"/>
        <w:rPr>
          <w:sz w:val="28"/>
          <w:szCs w:val="28"/>
        </w:rPr>
      </w:pPr>
      <w:r>
        <w:rPr>
          <w:sz w:val="28"/>
          <w:szCs w:val="28"/>
        </w:rPr>
        <w:tab/>
      </w:r>
      <w:r w:rsidR="0065751F" w:rsidRPr="00564086">
        <w:rPr>
          <w:sz w:val="28"/>
          <w:szCs w:val="28"/>
        </w:rPr>
        <w:t xml:space="preserve">Bu rakamlar gösteriyor ki; </w:t>
      </w:r>
      <w:r w:rsidR="00550A4C">
        <w:rPr>
          <w:sz w:val="28"/>
          <w:szCs w:val="28"/>
        </w:rPr>
        <w:t>bölgemizin</w:t>
      </w:r>
      <w:r w:rsidR="0065751F" w:rsidRPr="00564086">
        <w:rPr>
          <w:sz w:val="28"/>
          <w:szCs w:val="28"/>
        </w:rPr>
        <w:t xml:space="preserve"> eğitim seviyesinin yükselmesinde okulumuzun payı tartışılmaz boyuttadır</w:t>
      </w:r>
      <w:r w:rsidR="0065751F">
        <w:rPr>
          <w:sz w:val="28"/>
          <w:szCs w:val="28"/>
        </w:rPr>
        <w:t>.</w:t>
      </w:r>
    </w:p>
    <w:p w:rsidR="00532047" w:rsidRDefault="00532047"/>
    <w:sectPr w:rsidR="00532047" w:rsidSect="005320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5751F"/>
    <w:rsid w:val="004E204B"/>
    <w:rsid w:val="00532047"/>
    <w:rsid w:val="00550A4C"/>
    <w:rsid w:val="0065751F"/>
    <w:rsid w:val="007A2C51"/>
    <w:rsid w:val="00C55B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51F"/>
    <w:pPr>
      <w:spacing w:after="0"/>
      <w:jc w:val="center"/>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cp:lastPrinted>2018-05-17T07:49:00Z</cp:lastPrinted>
  <dcterms:created xsi:type="dcterms:W3CDTF">2018-05-17T07:26:00Z</dcterms:created>
  <dcterms:modified xsi:type="dcterms:W3CDTF">2018-05-17T07:53:00Z</dcterms:modified>
</cp:coreProperties>
</file>